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2A29" w14:textId="28B5B43C" w:rsidR="002A745C" w:rsidRPr="00535378" w:rsidRDefault="005625FD" w:rsidP="002A745C">
      <w:pPr>
        <w:pStyle w:val="Heading2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5837D5" wp14:editId="275CA29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94610" cy="13341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970" cy="133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63C63" w14:textId="6171B03C" w:rsidR="00535378" w:rsidRPr="00CB4328" w:rsidRDefault="00535378" w:rsidP="00535378">
      <w:pPr>
        <w:jc w:val="right"/>
        <w:rPr>
          <w:rFonts w:ascii="Arial Narrow" w:hAnsi="Arial Narrow"/>
        </w:rPr>
      </w:pPr>
      <w:r w:rsidRPr="00215B61">
        <w:rPr>
          <w:rFonts w:ascii="Arial Narrow" w:hAnsi="Arial Narrow"/>
          <w:b/>
        </w:rPr>
        <w:t>Contact:</w:t>
      </w:r>
      <w:r>
        <w:rPr>
          <w:rFonts w:ascii="Arial Narrow" w:hAnsi="Arial Narrow"/>
        </w:rPr>
        <w:t xml:space="preserve"> </w:t>
      </w:r>
      <w:r w:rsidRPr="008173E1">
        <w:rPr>
          <w:rFonts w:ascii="Arial Narrow" w:hAnsi="Arial Narrow"/>
        </w:rPr>
        <w:t xml:space="preserve">Nicki Polan, </w:t>
      </w:r>
      <w:r>
        <w:rPr>
          <w:rFonts w:ascii="Arial Narrow" w:hAnsi="Arial Narrow"/>
        </w:rPr>
        <w:t>Executive Director</w:t>
      </w:r>
      <w:r>
        <w:rPr>
          <w:rFonts w:ascii="Arial Narrow" w:hAnsi="Arial Narrow"/>
        </w:rPr>
        <w:br/>
        <w:t xml:space="preserve">P: 734.261.0123, ext. </w:t>
      </w:r>
      <w:r w:rsidRPr="008173E1">
        <w:rPr>
          <w:rFonts w:ascii="Arial Narrow" w:hAnsi="Arial Narrow"/>
        </w:rPr>
        <w:t xml:space="preserve">4 – </w:t>
      </w:r>
      <w:r>
        <w:rPr>
          <w:rFonts w:ascii="Arial Narrow" w:hAnsi="Arial Narrow"/>
        </w:rPr>
        <w:t xml:space="preserve">E: </w:t>
      </w:r>
      <w:r w:rsidRPr="00EE7B9A">
        <w:rPr>
          <w:rFonts w:ascii="Arial Narrow" w:hAnsi="Arial Narrow"/>
        </w:rPr>
        <w:t>npolan@mbia.org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 xml:space="preserve">Amanda Wendecker, </w:t>
      </w:r>
      <w:r w:rsidR="00325799">
        <w:rPr>
          <w:rFonts w:ascii="Arial Narrow" w:hAnsi="Arial Narrow"/>
        </w:rPr>
        <w:t>VP</w:t>
      </w:r>
      <w:r>
        <w:rPr>
          <w:rFonts w:ascii="Arial Narrow" w:hAnsi="Arial Narrow"/>
        </w:rPr>
        <w:t xml:space="preserve"> of Marketing</w:t>
      </w:r>
      <w:r>
        <w:rPr>
          <w:rFonts w:ascii="Arial Narrow" w:hAnsi="Arial Narrow"/>
        </w:rPr>
        <w:br/>
        <w:t>P: 734.261.0123, ext. 3 – E: awendecker@mbia.org</w:t>
      </w:r>
    </w:p>
    <w:p w14:paraId="0C682ED4" w14:textId="77777777" w:rsidR="00535378" w:rsidRDefault="00535378" w:rsidP="00535378">
      <w:pPr>
        <w:jc w:val="center"/>
        <w:rPr>
          <w:rFonts w:ascii="Arial Narrow" w:hAnsi="Arial Narrow"/>
          <w:b/>
          <w:sz w:val="32"/>
          <w:szCs w:val="32"/>
        </w:rPr>
      </w:pPr>
    </w:p>
    <w:p w14:paraId="13D93384" w14:textId="30CBF9AE" w:rsidR="002A745C" w:rsidRPr="00535378" w:rsidRDefault="00586E21" w:rsidP="00535378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Progressive®</w:t>
      </w:r>
      <w:r w:rsidR="002A745C" w:rsidRPr="00535378">
        <w:rPr>
          <w:rFonts w:ascii="Arial Narrow" w:hAnsi="Arial Narrow"/>
          <w:b/>
          <w:sz w:val="32"/>
          <w:szCs w:val="32"/>
        </w:rPr>
        <w:t xml:space="preserve"> Metro Boat Show Facts</w:t>
      </w:r>
    </w:p>
    <w:p w14:paraId="0E9A00C9" w14:textId="71AE8BD3" w:rsidR="002A745C" w:rsidRDefault="002A745C" w:rsidP="002A745C">
      <w:pPr>
        <w:spacing w:after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What: </w:t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 w:rsidR="00DF7288">
        <w:rPr>
          <w:rFonts w:ascii="Arial Narrow" w:hAnsi="Arial Narrow" w:cs="Arial"/>
          <w:b/>
          <w:bCs/>
        </w:rPr>
        <w:t>1</w:t>
      </w:r>
      <w:r w:rsidR="00407A71">
        <w:rPr>
          <w:rFonts w:ascii="Arial Narrow" w:hAnsi="Arial Narrow" w:cs="Arial"/>
          <w:b/>
          <w:bCs/>
        </w:rPr>
        <w:t>6</w:t>
      </w:r>
      <w:r w:rsidRPr="002A745C">
        <w:rPr>
          <w:rFonts w:ascii="Arial Narrow" w:hAnsi="Arial Narrow" w:cs="Arial"/>
          <w:b/>
          <w:bCs/>
          <w:vertAlign w:val="superscript"/>
        </w:rPr>
        <w:t>th</w:t>
      </w:r>
      <w:r>
        <w:rPr>
          <w:rFonts w:ascii="Arial Narrow" w:hAnsi="Arial Narrow" w:cs="Arial"/>
          <w:b/>
          <w:bCs/>
        </w:rPr>
        <w:t xml:space="preserve"> annual </w:t>
      </w:r>
      <w:r w:rsidR="00D4103D">
        <w:rPr>
          <w:rFonts w:ascii="Arial Narrow" w:hAnsi="Arial Narrow" w:cs="Arial"/>
          <w:b/>
          <w:bCs/>
        </w:rPr>
        <w:t xml:space="preserve">Progressive </w:t>
      </w:r>
      <w:r>
        <w:rPr>
          <w:rFonts w:ascii="Arial Narrow" w:hAnsi="Arial Narrow" w:cs="Arial"/>
          <w:b/>
          <w:bCs/>
        </w:rPr>
        <w:t>Metro Boat Show</w:t>
      </w:r>
    </w:p>
    <w:p w14:paraId="451CCA7A" w14:textId="77777777" w:rsidR="002A745C" w:rsidRDefault="002A745C" w:rsidP="002A745C">
      <w:pPr>
        <w:spacing w:after="0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Cs/>
        </w:rPr>
        <w:t>Owned and produced by Michigan Boating Industries Association</w:t>
      </w:r>
    </w:p>
    <w:p w14:paraId="7C9091A5" w14:textId="77777777" w:rsidR="002A745C" w:rsidRDefault="002A745C" w:rsidP="002A745C">
      <w:pPr>
        <w:spacing w:after="0"/>
      </w:pPr>
    </w:p>
    <w:p w14:paraId="51305349" w14:textId="62F4C427" w:rsidR="002A745C" w:rsidRDefault="002A745C" w:rsidP="002A745C">
      <w:pPr>
        <w:spacing w:after="0"/>
        <w:rPr>
          <w:rFonts w:ascii="Arial Narrow" w:hAnsi="Arial Narrow"/>
        </w:rPr>
      </w:pPr>
      <w:r w:rsidRPr="002A745C">
        <w:rPr>
          <w:rFonts w:ascii="Arial Narrow" w:hAnsi="Arial Narrow"/>
          <w:b/>
        </w:rPr>
        <w:t>When</w:t>
      </w:r>
      <w:proofErr w:type="gramStart"/>
      <w:r w:rsidRPr="002A745C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A745C">
        <w:rPr>
          <w:rFonts w:ascii="Arial Narrow" w:hAnsi="Arial Narrow"/>
        </w:rPr>
        <w:t>September</w:t>
      </w:r>
      <w:proofErr w:type="gramEnd"/>
      <w:r w:rsidRPr="002A745C">
        <w:rPr>
          <w:rFonts w:ascii="Arial Narrow" w:hAnsi="Arial Narrow"/>
        </w:rPr>
        <w:t xml:space="preserve"> </w:t>
      </w:r>
      <w:r w:rsidR="00407A71">
        <w:rPr>
          <w:rFonts w:ascii="Arial Narrow" w:hAnsi="Arial Narrow"/>
        </w:rPr>
        <w:t>11-14</w:t>
      </w:r>
      <w:r w:rsidR="00325799">
        <w:rPr>
          <w:rFonts w:ascii="Arial Narrow" w:hAnsi="Arial Narrow"/>
        </w:rPr>
        <w:t>, 20</w:t>
      </w:r>
      <w:r w:rsidR="005E7A96">
        <w:rPr>
          <w:rFonts w:ascii="Arial Narrow" w:hAnsi="Arial Narrow"/>
        </w:rPr>
        <w:t>2</w:t>
      </w:r>
      <w:r w:rsidR="00407A71">
        <w:rPr>
          <w:rFonts w:ascii="Arial Narrow" w:hAnsi="Arial Narrow"/>
        </w:rPr>
        <w:t>5</w:t>
      </w:r>
    </w:p>
    <w:p w14:paraId="45F80A89" w14:textId="77777777" w:rsidR="002A745C" w:rsidRDefault="002A745C" w:rsidP="002A745C">
      <w:pPr>
        <w:spacing w:after="0"/>
        <w:rPr>
          <w:rFonts w:ascii="Arial Narrow" w:hAnsi="Arial Narrow"/>
        </w:rPr>
      </w:pPr>
    </w:p>
    <w:p w14:paraId="57B8FCA4" w14:textId="77777777" w:rsidR="002A745C" w:rsidRDefault="002A745C" w:rsidP="002A745C">
      <w:pPr>
        <w:autoSpaceDE w:val="0"/>
        <w:autoSpaceDN w:val="0"/>
        <w:adjustRightInd w:val="0"/>
        <w:rPr>
          <w:rFonts w:ascii="Arial Narrow" w:hAnsi="Arial Narrow" w:cs="Arial"/>
        </w:rPr>
      </w:pPr>
      <w:r w:rsidRPr="002A745C">
        <w:rPr>
          <w:rFonts w:ascii="Arial Narrow" w:hAnsi="Arial Narrow"/>
          <w:b/>
        </w:rPr>
        <w:t>Where: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"/>
        </w:rPr>
        <w:t xml:space="preserve">Lake St. Clair </w:t>
      </w:r>
      <w:proofErr w:type="spellStart"/>
      <w:r>
        <w:rPr>
          <w:rFonts w:ascii="Arial Narrow" w:hAnsi="Arial Narrow" w:cs="Arial"/>
        </w:rPr>
        <w:t>Metropark</w:t>
      </w:r>
      <w:proofErr w:type="spellEnd"/>
      <w:r>
        <w:rPr>
          <w:rFonts w:ascii="Arial Narrow" w:hAnsi="Arial Narrow" w:cs="Arial"/>
        </w:rPr>
        <w:t>, Harrison Township, Michigan</w:t>
      </w:r>
    </w:p>
    <w:p w14:paraId="7B921686" w14:textId="7379C681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  <w:b/>
          <w:bCs/>
        </w:rPr>
        <w:t>Featuring</w:t>
      </w:r>
      <w:proofErr w:type="gramEnd"/>
      <w:r>
        <w:rPr>
          <w:rFonts w:ascii="Arial Narrow" w:hAnsi="Arial Narrow" w:cs="Arial"/>
          <w:b/>
          <w:bCs/>
        </w:rPr>
        <w:t>:</w:t>
      </w:r>
      <w:r>
        <w:rPr>
          <w:rFonts w:ascii="Arial Narrow" w:hAnsi="Arial Narrow" w:cs="Arial"/>
        </w:rPr>
        <w:t xml:space="preserve"> </w:t>
      </w:r>
      <w:r w:rsidR="005E7A96">
        <w:rPr>
          <w:rFonts w:ascii="Arial Narrow" w:hAnsi="Arial Narrow" w:cs="Arial"/>
        </w:rPr>
        <w:t xml:space="preserve">Be immersed </w:t>
      </w:r>
      <w:proofErr w:type="gramStart"/>
      <w:r w:rsidR="005E7A96">
        <w:rPr>
          <w:rFonts w:ascii="Arial Narrow" w:hAnsi="Arial Narrow" w:cs="Arial"/>
        </w:rPr>
        <w:t>into</w:t>
      </w:r>
      <w:proofErr w:type="gramEnd"/>
      <w:r w:rsidR="005E7A96">
        <w:rPr>
          <w:rFonts w:ascii="Arial Narrow" w:hAnsi="Arial Narrow" w:cs="Arial"/>
        </w:rPr>
        <w:t xml:space="preserve"> the boating lifestyle at </w:t>
      </w:r>
      <w:r w:rsidR="00586E21">
        <w:rPr>
          <w:rFonts w:ascii="Arial Narrow" w:hAnsi="Arial Narrow" w:cs="Arial"/>
        </w:rPr>
        <w:t xml:space="preserve">the </w:t>
      </w:r>
      <w:r w:rsidR="005E7A96">
        <w:rPr>
          <w:rFonts w:ascii="Arial Narrow" w:hAnsi="Arial Narrow" w:cs="Arial"/>
        </w:rPr>
        <w:t>Progressive® Metro Boat Show, with a beautiful display of boats in water and on land</w:t>
      </w:r>
      <w:r w:rsidR="00DB0865">
        <w:rPr>
          <w:rFonts w:ascii="Arial Narrow" w:hAnsi="Arial Narrow" w:cs="Arial"/>
        </w:rPr>
        <w:t xml:space="preserve"> to see and purchase</w:t>
      </w:r>
      <w:r w:rsidRPr="00BC1763">
        <w:rPr>
          <w:rFonts w:ascii="Arial Narrow" w:hAnsi="Arial Narrow" w:cs="Arial"/>
        </w:rPr>
        <w:t xml:space="preserve"> from 10 </w:t>
      </w:r>
      <w:r>
        <w:rPr>
          <w:rFonts w:ascii="Arial Narrow" w:hAnsi="Arial Narrow" w:cs="Arial"/>
        </w:rPr>
        <w:t xml:space="preserve">to </w:t>
      </w:r>
      <w:r w:rsidR="009B0E6B">
        <w:rPr>
          <w:rFonts w:ascii="Arial Narrow" w:hAnsi="Arial Narrow" w:cs="Arial"/>
        </w:rPr>
        <w:t>5</w:t>
      </w:r>
      <w:r w:rsidR="005E7A96">
        <w:rPr>
          <w:rFonts w:ascii="Arial Narrow" w:hAnsi="Arial Narrow" w:cs="Arial"/>
        </w:rPr>
        <w:t>0+</w:t>
      </w:r>
      <w:r w:rsidRPr="00BC1763">
        <w:rPr>
          <w:rFonts w:ascii="Arial Narrow" w:hAnsi="Arial Narrow" w:cs="Arial"/>
        </w:rPr>
        <w:t xml:space="preserve"> feet in length for all interests and for all budgets.</w:t>
      </w:r>
      <w:r>
        <w:rPr>
          <w:rFonts w:ascii="Arial Narrow" w:hAnsi="Arial Narrow" w:cs="Arial"/>
        </w:rPr>
        <w:t xml:space="preserve"> </w:t>
      </w:r>
      <w:r w:rsidR="00DB0865">
        <w:rPr>
          <w:rFonts w:ascii="Arial Narrow" w:hAnsi="Arial Narrow" w:cs="Arial"/>
        </w:rPr>
        <w:t xml:space="preserve">Catch great end-of-season </w:t>
      </w:r>
      <w:r w:rsidR="002C3E8D">
        <w:rPr>
          <w:rFonts w:ascii="Arial Narrow" w:hAnsi="Arial Narrow" w:cs="Arial"/>
        </w:rPr>
        <w:t>d</w:t>
      </w:r>
      <w:r w:rsidR="00DB0865">
        <w:rPr>
          <w:rFonts w:ascii="Arial Narrow" w:hAnsi="Arial Narrow" w:cs="Arial"/>
        </w:rPr>
        <w:t>eals and sneak peaks at the 20</w:t>
      </w:r>
      <w:r w:rsidR="00DF7288">
        <w:rPr>
          <w:rFonts w:ascii="Arial Narrow" w:hAnsi="Arial Narrow" w:cs="Arial"/>
        </w:rPr>
        <w:t>2</w:t>
      </w:r>
      <w:r w:rsidR="00407A71">
        <w:rPr>
          <w:rFonts w:ascii="Arial Narrow" w:hAnsi="Arial Narrow" w:cs="Arial"/>
        </w:rPr>
        <w:t>6</w:t>
      </w:r>
      <w:r w:rsidR="00DB0865">
        <w:rPr>
          <w:rFonts w:ascii="Arial Narrow" w:hAnsi="Arial Narrow" w:cs="Arial"/>
        </w:rPr>
        <w:t xml:space="preserve"> new models being introduced!</w:t>
      </w:r>
    </w:p>
    <w:p w14:paraId="2E770ACB" w14:textId="77777777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79BBE01" w14:textId="7F013EAB" w:rsidR="002A745C" w:rsidRDefault="00DB0865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See</w:t>
      </w:r>
      <w:r w:rsidR="002A745C">
        <w:rPr>
          <w:rFonts w:ascii="Arial Narrow" w:hAnsi="Arial Narrow" w:cs="Arial"/>
        </w:rPr>
        <w:t xml:space="preserve"> the latest engineering, design, materials</w:t>
      </w:r>
      <w:r w:rsidR="00FC3AC5">
        <w:rPr>
          <w:rFonts w:ascii="Arial Narrow" w:hAnsi="Arial Narrow" w:cs="Arial"/>
        </w:rPr>
        <w:t>,</w:t>
      </w:r>
      <w:r w:rsidR="002A745C">
        <w:rPr>
          <w:rFonts w:ascii="Arial Narrow" w:hAnsi="Arial Narrow" w:cs="Arial"/>
        </w:rPr>
        <w:t xml:space="preserve"> and colors of all types and sizes: sleek yachts, runabouts, personal watercraft, pontoons, fishing boats, ski boats, inflatables, cabin</w:t>
      </w:r>
      <w:r w:rsidR="00DF7288">
        <w:rPr>
          <w:rFonts w:ascii="Arial Narrow" w:hAnsi="Arial Narrow" w:cs="Arial"/>
        </w:rPr>
        <w:t xml:space="preserve"> cruisers</w:t>
      </w:r>
      <w:r w:rsidR="002A745C">
        <w:rPr>
          <w:rFonts w:ascii="Arial Narrow" w:hAnsi="Arial Narrow" w:cs="Arial"/>
        </w:rPr>
        <w:t xml:space="preserve"> and used boats</w:t>
      </w:r>
      <w:r w:rsidR="00DF7288">
        <w:rPr>
          <w:rFonts w:ascii="Arial Narrow" w:hAnsi="Arial Narrow" w:cs="Arial"/>
        </w:rPr>
        <w:t>.</w:t>
      </w:r>
      <w:r w:rsidR="00144963">
        <w:rPr>
          <w:rFonts w:ascii="Arial Narrow" w:hAnsi="Arial Narrow" w:cs="Arial"/>
        </w:rPr>
        <w:t xml:space="preserve"> </w:t>
      </w:r>
      <w:r w:rsidR="002A745C">
        <w:rPr>
          <w:rFonts w:ascii="Arial Narrow" w:hAnsi="Arial Narrow" w:cs="Arial"/>
        </w:rPr>
        <w:t>Also featured will be the latest services, accessories, engines, trailers, electronics, fishing gear</w:t>
      </w:r>
      <w:r>
        <w:rPr>
          <w:rFonts w:ascii="Arial Narrow" w:hAnsi="Arial Narrow" w:cs="Arial"/>
        </w:rPr>
        <w:t>, dockage, marinas</w:t>
      </w:r>
      <w:r w:rsidR="00C21ABE">
        <w:rPr>
          <w:rFonts w:ascii="Arial Narrow" w:hAnsi="Arial Narrow" w:cs="Arial"/>
        </w:rPr>
        <w:t>,</w:t>
      </w:r>
      <w:r w:rsidR="002A745C">
        <w:rPr>
          <w:rFonts w:ascii="Arial Narrow" w:hAnsi="Arial Narrow" w:cs="Arial"/>
        </w:rPr>
        <w:t xml:space="preserve"> and more.</w:t>
      </w:r>
    </w:p>
    <w:p w14:paraId="2CD51B8F" w14:textId="77777777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68F05B5" w14:textId="09049368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One-stop-shopping:</w:t>
      </w:r>
      <w:r>
        <w:rPr>
          <w:rFonts w:ascii="Arial Narrow" w:hAnsi="Arial Narrow" w:cs="Arial"/>
        </w:rPr>
        <w:t xml:space="preserve"> </w:t>
      </w:r>
      <w:r w:rsidR="00F854EE">
        <w:rPr>
          <w:rFonts w:ascii="Arial Narrow" w:hAnsi="Arial Narrow" w:cs="Arial"/>
        </w:rPr>
        <w:t>On</w:t>
      </w:r>
      <w:r>
        <w:rPr>
          <w:rFonts w:ascii="Arial Narrow" w:hAnsi="Arial Narrow" w:cs="Arial"/>
        </w:rPr>
        <w:t>-site financing, insurance, slip rental, brokerage, vacation planning, charter trips, maintenance and most all other types of extras needed by boaters</w:t>
      </w:r>
      <w:r w:rsidR="002C3E8D">
        <w:rPr>
          <w:rFonts w:ascii="Arial Narrow" w:hAnsi="Arial Narrow" w:cs="Arial"/>
        </w:rPr>
        <w:t xml:space="preserve"> – saving shoppers time and money.</w:t>
      </w:r>
    </w:p>
    <w:p w14:paraId="37DAB28B" w14:textId="77777777" w:rsidR="002A745C" w:rsidRDefault="002A745C" w:rsidP="00AE353D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 </w:t>
      </w:r>
    </w:p>
    <w:p w14:paraId="22D10705" w14:textId="77777777" w:rsidR="009B0E6B" w:rsidRDefault="002A745C" w:rsidP="00AE353D">
      <w:pPr>
        <w:spacing w:after="0" w:line="240" w:lineRule="auto"/>
        <w:rPr>
          <w:rStyle w:val="Strong"/>
          <w:rFonts w:ascii="Arial Narrow" w:hAnsi="Arial Narrow" w:cs="Arial"/>
        </w:rPr>
      </w:pPr>
      <w:r w:rsidRPr="00653038">
        <w:rPr>
          <w:rStyle w:val="Strong"/>
          <w:rFonts w:ascii="Arial Narrow" w:hAnsi="Arial Narrow" w:cs="Arial"/>
        </w:rPr>
        <w:t xml:space="preserve">Feature Attractions </w:t>
      </w:r>
      <w:r w:rsidR="00FC3AC5" w:rsidRPr="00653038">
        <w:rPr>
          <w:rStyle w:val="Strong"/>
          <w:rFonts w:ascii="Arial Narrow" w:hAnsi="Arial Narrow" w:cs="Arial"/>
        </w:rPr>
        <w:t>include</w:t>
      </w:r>
      <w:r w:rsidR="009B0E6B">
        <w:rPr>
          <w:rStyle w:val="Strong"/>
          <w:rFonts w:ascii="Arial Narrow" w:hAnsi="Arial Narrow" w:cs="Arial"/>
        </w:rPr>
        <w:t>:</w:t>
      </w:r>
    </w:p>
    <w:p w14:paraId="2AE243F4" w14:textId="037D3E23" w:rsidR="009B0E6B" w:rsidRDefault="009B0E6B" w:rsidP="009B0E6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L</w:t>
      </w:r>
      <w:r w:rsidR="00E710B2" w:rsidRPr="009B0E6B">
        <w:rPr>
          <w:rFonts w:ascii="Arial Narrow" w:hAnsi="Arial Narrow" w:cs="Arial"/>
        </w:rPr>
        <w:t>ive music line-up</w:t>
      </w:r>
    </w:p>
    <w:p w14:paraId="3BB5D888" w14:textId="77031FB6" w:rsidR="009B0E6B" w:rsidRPr="009B0E6B" w:rsidRDefault="009B0E6B" w:rsidP="009B0E6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/>
        </w:rPr>
        <w:t>F</w:t>
      </w:r>
      <w:r w:rsidR="00AE353D" w:rsidRPr="009B0E6B">
        <w:rPr>
          <w:rFonts w:ascii="Arial Narrow" w:hAnsi="Arial Narrow"/>
        </w:rPr>
        <w:t>ood trucks</w:t>
      </w:r>
    </w:p>
    <w:p w14:paraId="6B205BAC" w14:textId="77777777" w:rsidR="009B0E6B" w:rsidRPr="009B0E6B" w:rsidRDefault="009B0E6B" w:rsidP="009B0E6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/>
        </w:rPr>
        <w:t>Y</w:t>
      </w:r>
      <w:r w:rsidR="00AE353D" w:rsidRPr="009B0E6B">
        <w:rPr>
          <w:rFonts w:ascii="Arial Narrow" w:hAnsi="Arial Narrow"/>
        </w:rPr>
        <w:t>ard games</w:t>
      </w:r>
    </w:p>
    <w:p w14:paraId="6F2C6B59" w14:textId="21C13355" w:rsidR="009B0E6B" w:rsidRPr="009B0E6B" w:rsidRDefault="009B0E6B" w:rsidP="009B0E6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/>
        </w:rPr>
        <w:t>B</w:t>
      </w:r>
      <w:r w:rsidR="00E710B2" w:rsidRPr="009B0E6B">
        <w:rPr>
          <w:rFonts w:ascii="Arial Narrow" w:hAnsi="Arial Narrow"/>
        </w:rPr>
        <w:t xml:space="preserve">eer tents </w:t>
      </w:r>
    </w:p>
    <w:p w14:paraId="627EC7C0" w14:textId="0B7FCC2A" w:rsidR="009B0E6B" w:rsidRPr="009B0E6B" w:rsidRDefault="009B0E6B" w:rsidP="009B0E6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/>
        </w:rPr>
        <w:t>K</w:t>
      </w:r>
      <w:r w:rsidR="002A745C" w:rsidRPr="009B0E6B">
        <w:rPr>
          <w:rFonts w:ascii="Arial Narrow" w:hAnsi="Arial Narrow"/>
        </w:rPr>
        <w:t>ids</w:t>
      </w:r>
      <w:r w:rsidR="00144963">
        <w:rPr>
          <w:rFonts w:ascii="Arial Narrow" w:hAnsi="Arial Narrow"/>
        </w:rPr>
        <w:t xml:space="preserve"> Zone with</w:t>
      </w:r>
      <w:r w:rsidR="002A745C" w:rsidRPr="009B0E6B">
        <w:rPr>
          <w:rFonts w:ascii="Arial Narrow" w:hAnsi="Arial Narrow"/>
        </w:rPr>
        <w:t xml:space="preserve"> </w:t>
      </w:r>
      <w:r w:rsidR="007C64E5" w:rsidRPr="009B0E6B">
        <w:rPr>
          <w:rFonts w:ascii="Arial Narrow" w:hAnsi="Arial Narrow"/>
        </w:rPr>
        <w:t>take-home</w:t>
      </w:r>
      <w:r w:rsidR="00E710B2" w:rsidRPr="009B0E6B">
        <w:rPr>
          <w:rFonts w:ascii="Arial Narrow" w:hAnsi="Arial Narrow"/>
        </w:rPr>
        <w:t xml:space="preserve"> craft</w:t>
      </w:r>
      <w:r w:rsidR="007C64E5" w:rsidRPr="009B0E6B">
        <w:rPr>
          <w:rFonts w:ascii="Arial Narrow" w:hAnsi="Arial Narrow"/>
        </w:rPr>
        <w:t>s</w:t>
      </w:r>
    </w:p>
    <w:p w14:paraId="2D0C4D7E" w14:textId="1AF4516C" w:rsidR="009B0E6B" w:rsidRPr="009B0E6B" w:rsidRDefault="009B0E6B" w:rsidP="009B0E6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proofErr w:type="gramStart"/>
      <w:r>
        <w:rPr>
          <w:rFonts w:ascii="Arial Narrow" w:hAnsi="Arial Narrow"/>
        </w:rPr>
        <w:t>F</w:t>
      </w:r>
      <w:r w:rsidR="00144963">
        <w:rPr>
          <w:rFonts w:ascii="Arial Narrow" w:hAnsi="Arial Narrow"/>
        </w:rPr>
        <w:t>r</w:t>
      </w:r>
      <w:r w:rsidR="00F82990" w:rsidRPr="009B0E6B">
        <w:rPr>
          <w:rFonts w:ascii="Arial Narrow" w:hAnsi="Arial Narrow"/>
        </w:rPr>
        <w:t>ee t</w:t>
      </w:r>
      <w:proofErr w:type="gramEnd"/>
      <w:r w:rsidR="00F82990" w:rsidRPr="009B0E6B">
        <w:rPr>
          <w:rFonts w:ascii="Arial Narrow" w:hAnsi="Arial Narrow"/>
        </w:rPr>
        <w:t>-shirt giveaway (while supplies last)</w:t>
      </w:r>
      <w:r w:rsidR="002A745C" w:rsidRPr="009B0E6B">
        <w:rPr>
          <w:rFonts w:ascii="Arial Narrow" w:hAnsi="Arial Narrow"/>
        </w:rPr>
        <w:t xml:space="preserve"> </w:t>
      </w:r>
    </w:p>
    <w:p w14:paraId="5C004467" w14:textId="6C73DB19" w:rsidR="002A745C" w:rsidRPr="009B0E6B" w:rsidRDefault="00FC3AC5" w:rsidP="009B0E6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 w:rsidRPr="009B0E6B">
        <w:rPr>
          <w:rFonts w:ascii="Arial Narrow" w:hAnsi="Arial Narrow"/>
        </w:rPr>
        <w:t>Find</w:t>
      </w:r>
      <w:r w:rsidR="000F73C3" w:rsidRPr="009B0E6B">
        <w:rPr>
          <w:rFonts w:ascii="Arial Narrow" w:hAnsi="Arial Narrow"/>
        </w:rPr>
        <w:t xml:space="preserve"> f</w:t>
      </w:r>
      <w:r w:rsidR="002A745C" w:rsidRPr="009B0E6B">
        <w:rPr>
          <w:rFonts w:ascii="Arial Narrow" w:hAnsi="Arial Narrow" w:cs="Arial"/>
        </w:rPr>
        <w:t xml:space="preserve">ull list of </w:t>
      </w:r>
      <w:r w:rsidR="00144963">
        <w:rPr>
          <w:rFonts w:ascii="Arial Narrow" w:hAnsi="Arial Narrow" w:cs="Arial"/>
        </w:rPr>
        <w:t>Highlights</w:t>
      </w:r>
      <w:r w:rsidR="002A745C" w:rsidRPr="009B0E6B">
        <w:rPr>
          <w:rFonts w:ascii="Arial Narrow" w:hAnsi="Arial Narrow" w:cs="Arial"/>
        </w:rPr>
        <w:t xml:space="preserve"> on metroboatshow.net.</w:t>
      </w:r>
    </w:p>
    <w:p w14:paraId="114D0F51" w14:textId="77777777" w:rsidR="002A745C" w:rsidRDefault="002A745C" w:rsidP="00AE353D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 </w:t>
      </w:r>
    </w:p>
    <w:p w14:paraId="54515F7B" w14:textId="18C94530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Hours:  </w:t>
      </w:r>
      <w:r>
        <w:rPr>
          <w:rFonts w:ascii="Arial Narrow" w:hAnsi="Arial Narrow" w:cs="Arial"/>
        </w:rPr>
        <w:t xml:space="preserve">Thursday &amp; Friday: </w:t>
      </w:r>
      <w:r w:rsidR="00FB25D1">
        <w:rPr>
          <w:rFonts w:ascii="Arial Narrow" w:hAnsi="Arial Narrow" w:cs="Arial"/>
        </w:rPr>
        <w:t>1 p.m.</w:t>
      </w:r>
      <w:r>
        <w:rPr>
          <w:rFonts w:ascii="Arial Narrow" w:hAnsi="Arial Narrow" w:cs="Arial"/>
        </w:rPr>
        <w:t xml:space="preserve"> – 7:30 p.m.; Saturday: 11 a.m. – 7:30 p.m.; Sunday: 11 a.m. – 6 p.m.</w:t>
      </w:r>
    </w:p>
    <w:p w14:paraId="50C8CF58" w14:textId="77777777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2C73EC2" w14:textId="4F9A78D4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Admission</w:t>
      </w:r>
      <w:r w:rsidR="00407A71">
        <w:rPr>
          <w:rFonts w:ascii="Arial Narrow" w:hAnsi="Arial Narrow" w:cs="Arial"/>
          <w:b/>
          <w:bCs/>
        </w:rPr>
        <w:t>:</w:t>
      </w:r>
      <w:r w:rsidR="00407A71">
        <w:rPr>
          <w:rFonts w:ascii="Arial Narrow" w:hAnsi="Arial Narrow" w:cs="Arial"/>
        </w:rPr>
        <w:t xml:space="preserve"> Tickets</w:t>
      </w:r>
      <w:r w:rsidR="001062BF">
        <w:rPr>
          <w:rFonts w:ascii="Arial Narrow" w:hAnsi="Arial Narrow" w:cs="Arial"/>
        </w:rPr>
        <w:t xml:space="preserve"> available online only at metroboatshow.net - </w:t>
      </w:r>
      <w:r>
        <w:rPr>
          <w:rFonts w:ascii="Arial Narrow" w:hAnsi="Arial Narrow" w:cs="Arial"/>
        </w:rPr>
        <w:t xml:space="preserve">Adults $10, Children 12 and under are free with an adult. </w:t>
      </w:r>
    </w:p>
    <w:p w14:paraId="70BF5F82" w14:textId="77777777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14:paraId="78BFDF8E" w14:textId="77777777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Parking:</w:t>
      </w:r>
      <w:r>
        <w:rPr>
          <w:rFonts w:ascii="Arial Narrow" w:hAnsi="Arial Narrow" w:cs="Arial"/>
        </w:rPr>
        <w:t xml:space="preserve">  Located at Lake St. Clair </w:t>
      </w:r>
      <w:proofErr w:type="spellStart"/>
      <w:r>
        <w:rPr>
          <w:rFonts w:ascii="Arial Narrow" w:hAnsi="Arial Narrow" w:cs="Arial"/>
        </w:rPr>
        <w:t>Metropark</w:t>
      </w:r>
      <w:proofErr w:type="spellEnd"/>
      <w:r>
        <w:rPr>
          <w:rFonts w:ascii="Arial Narrow" w:hAnsi="Arial Narrow" w:cs="Arial"/>
        </w:rPr>
        <w:t xml:space="preserve"> - $10 daily or free with seasonal pass.</w:t>
      </w:r>
    </w:p>
    <w:p w14:paraId="73F048FD" w14:textId="77777777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42CFC3B" w14:textId="04F80EEE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For More Info</w:t>
      </w:r>
      <w:proofErr w:type="gramStart"/>
      <w:r>
        <w:rPr>
          <w:rFonts w:ascii="Arial Narrow" w:hAnsi="Arial Narrow" w:cs="Arial"/>
          <w:b/>
          <w:bCs/>
        </w:rPr>
        <w:t>:</w:t>
      </w:r>
      <w:r>
        <w:rPr>
          <w:rFonts w:ascii="Arial Narrow" w:hAnsi="Arial Narrow" w:cs="Arial"/>
        </w:rPr>
        <w:t xml:space="preserve">  Go</w:t>
      </w:r>
      <w:proofErr w:type="gramEnd"/>
      <w:r>
        <w:rPr>
          <w:rFonts w:ascii="Arial Narrow" w:hAnsi="Arial Narrow" w:cs="Arial"/>
        </w:rPr>
        <w:t xml:space="preserve"> to </w:t>
      </w:r>
      <w:r w:rsidR="00407A71" w:rsidRPr="004C394F">
        <w:rPr>
          <w:rFonts w:ascii="Arial Narrow" w:hAnsi="Arial Narrow" w:cs="Arial"/>
        </w:rPr>
        <w:t>www.</w:t>
      </w:r>
      <w:r w:rsidR="00407A71">
        <w:rPr>
          <w:rFonts w:ascii="Arial Narrow" w:hAnsi="Arial Narrow" w:cs="Arial"/>
        </w:rPr>
        <w:t>metroboatshow.net or</w:t>
      </w:r>
      <w:r>
        <w:rPr>
          <w:rFonts w:ascii="Arial Narrow" w:hAnsi="Arial Narrow" w:cs="Arial"/>
        </w:rPr>
        <w:t xml:space="preserve"> call the MBIA at </w:t>
      </w:r>
      <w:r w:rsidR="007C7D15">
        <w:rPr>
          <w:rFonts w:ascii="Arial Narrow" w:hAnsi="Arial Narrow" w:cs="Arial"/>
        </w:rPr>
        <w:t>734-261-0123</w:t>
      </w:r>
      <w:r>
        <w:rPr>
          <w:rFonts w:ascii="Arial Narrow" w:hAnsi="Arial Narrow" w:cs="Arial"/>
        </w:rPr>
        <w:t>.</w:t>
      </w:r>
    </w:p>
    <w:p w14:paraId="2CD55A0C" w14:textId="77777777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FEC4672" w14:textId="5B2DE6CB" w:rsidR="002A745C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</w:t>
      </w:r>
      <w:r w:rsidRPr="00077A9F">
        <w:rPr>
          <w:rFonts w:ascii="Arial Narrow" w:hAnsi="Arial Narrow" w:cs="Arial"/>
          <w:b/>
        </w:rPr>
        <w:t>ponsored by</w:t>
      </w:r>
      <w:r>
        <w:rPr>
          <w:rFonts w:ascii="Arial Narrow" w:hAnsi="Arial Narrow" w:cs="Arial"/>
          <w:b/>
        </w:rPr>
        <w:t>:</w:t>
      </w:r>
      <w:r w:rsidRPr="00077A9F">
        <w:rPr>
          <w:rFonts w:ascii="Arial Narrow" w:hAnsi="Arial Narrow" w:cs="Arial"/>
          <w:b/>
        </w:rPr>
        <w:t xml:space="preserve"> </w:t>
      </w:r>
      <w:r w:rsidR="00FB25D1">
        <w:rPr>
          <w:rFonts w:ascii="Arial Narrow" w:hAnsi="Arial Narrow" w:cs="Arial"/>
          <w:b/>
        </w:rPr>
        <w:t>Progressive Insurance, th</w:t>
      </w:r>
      <w:r w:rsidR="00E710B2">
        <w:rPr>
          <w:rFonts w:ascii="Arial Narrow" w:hAnsi="Arial Narrow" w:cs="Arial"/>
          <w:b/>
        </w:rPr>
        <w:t>e Huron Clinton Metroparks</w:t>
      </w:r>
      <w:r w:rsidR="00FB25D1">
        <w:rPr>
          <w:rFonts w:ascii="Arial Narrow" w:hAnsi="Arial Narrow" w:cs="Arial"/>
          <w:b/>
        </w:rPr>
        <w:t>,</w:t>
      </w:r>
      <w:r w:rsidR="00E710B2">
        <w:rPr>
          <w:rFonts w:ascii="Arial Narrow" w:hAnsi="Arial Narrow" w:cs="Arial"/>
          <w:b/>
        </w:rPr>
        <w:t xml:space="preserve"> and </w:t>
      </w:r>
      <w:r>
        <w:rPr>
          <w:rFonts w:ascii="Arial Narrow" w:hAnsi="Arial Narrow" w:cs="Arial"/>
          <w:b/>
        </w:rPr>
        <w:t xml:space="preserve">Great Lakes Scuttlebutt </w:t>
      </w:r>
      <w:r w:rsidR="00FB25D1">
        <w:rPr>
          <w:rFonts w:ascii="Arial Narrow" w:hAnsi="Arial Narrow" w:cs="Arial"/>
          <w:b/>
        </w:rPr>
        <w:t xml:space="preserve">- </w:t>
      </w:r>
      <w:r>
        <w:rPr>
          <w:rFonts w:ascii="Arial Narrow" w:hAnsi="Arial Narrow" w:cs="Arial"/>
          <w:b/>
        </w:rPr>
        <w:t xml:space="preserve">the official publication of </w:t>
      </w:r>
      <w:r w:rsidR="00FB25D1">
        <w:rPr>
          <w:rFonts w:ascii="Arial Narrow" w:hAnsi="Arial Narrow" w:cs="Arial"/>
          <w:b/>
        </w:rPr>
        <w:t>MBIA</w:t>
      </w:r>
      <w:r w:rsidR="00DB0865">
        <w:rPr>
          <w:rFonts w:ascii="Arial Narrow" w:hAnsi="Arial Narrow" w:cs="Arial"/>
          <w:b/>
        </w:rPr>
        <w:t xml:space="preserve"> Boat Show</w:t>
      </w:r>
      <w:r w:rsidR="00FB25D1">
        <w:rPr>
          <w:rFonts w:ascii="Arial Narrow" w:hAnsi="Arial Narrow" w:cs="Arial"/>
          <w:b/>
        </w:rPr>
        <w:t>s</w:t>
      </w:r>
      <w:r w:rsidR="00E710B2">
        <w:rPr>
          <w:rFonts w:ascii="Arial Narrow" w:hAnsi="Arial Narrow" w:cs="Arial"/>
          <w:b/>
        </w:rPr>
        <w:t>.</w:t>
      </w:r>
    </w:p>
    <w:p w14:paraId="76572CD9" w14:textId="77777777" w:rsidR="002A745C" w:rsidRPr="00077A9F" w:rsidRDefault="002A745C" w:rsidP="00AE3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14:paraId="53158C8A" w14:textId="11389B36" w:rsidR="002A745C" w:rsidRPr="009B0E6B" w:rsidRDefault="002A745C" w:rsidP="009B0E6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###</w:t>
      </w:r>
    </w:p>
    <w:sectPr w:rsidR="002A745C" w:rsidRPr="009B0E6B" w:rsidSect="002A74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4E17"/>
    <w:multiLevelType w:val="hybridMultilevel"/>
    <w:tmpl w:val="26A600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9941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5C"/>
    <w:rsid w:val="000D1AA7"/>
    <w:rsid w:val="000F73C3"/>
    <w:rsid w:val="000F7A12"/>
    <w:rsid w:val="001062BF"/>
    <w:rsid w:val="00144963"/>
    <w:rsid w:val="00167CF9"/>
    <w:rsid w:val="002A745C"/>
    <w:rsid w:val="002C3E8D"/>
    <w:rsid w:val="00325799"/>
    <w:rsid w:val="004014F8"/>
    <w:rsid w:val="00407A71"/>
    <w:rsid w:val="004112FC"/>
    <w:rsid w:val="00535378"/>
    <w:rsid w:val="005625FD"/>
    <w:rsid w:val="00586E21"/>
    <w:rsid w:val="005E7A96"/>
    <w:rsid w:val="00633F0D"/>
    <w:rsid w:val="0072359F"/>
    <w:rsid w:val="007C64E5"/>
    <w:rsid w:val="007C7D15"/>
    <w:rsid w:val="008263CA"/>
    <w:rsid w:val="008779DE"/>
    <w:rsid w:val="008A248E"/>
    <w:rsid w:val="00945157"/>
    <w:rsid w:val="009B0E6B"/>
    <w:rsid w:val="009E59E7"/>
    <w:rsid w:val="00AB12CC"/>
    <w:rsid w:val="00AB291B"/>
    <w:rsid w:val="00AD4C21"/>
    <w:rsid w:val="00AE353D"/>
    <w:rsid w:val="00C21ABE"/>
    <w:rsid w:val="00D21501"/>
    <w:rsid w:val="00D4103D"/>
    <w:rsid w:val="00DB0865"/>
    <w:rsid w:val="00DC615D"/>
    <w:rsid w:val="00DF7288"/>
    <w:rsid w:val="00E710B2"/>
    <w:rsid w:val="00F439EA"/>
    <w:rsid w:val="00F82990"/>
    <w:rsid w:val="00F854EE"/>
    <w:rsid w:val="00FB25D1"/>
    <w:rsid w:val="00FC3AC5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EFAF"/>
  <w15:chartTrackingRefBased/>
  <w15:docId w15:val="{340680B7-79F8-4ADB-9247-86A416AC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A745C"/>
    <w:pPr>
      <w:keepNext/>
      <w:spacing w:after="0" w:line="240" w:lineRule="auto"/>
      <w:jc w:val="right"/>
      <w:outlineLvl w:val="1"/>
    </w:pPr>
    <w:rPr>
      <w:rFonts w:ascii="Impact" w:eastAsia="Times New Roman" w:hAnsi="Impact" w:cs="Times New Roman"/>
      <w:spacing w:val="-20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745C"/>
    <w:rPr>
      <w:rFonts w:ascii="Impact" w:eastAsia="Times New Roman" w:hAnsi="Impact" w:cs="Times New Roman"/>
      <w:spacing w:val="-20"/>
      <w:sz w:val="52"/>
      <w:szCs w:val="24"/>
    </w:rPr>
  </w:style>
  <w:style w:type="character" w:styleId="Strong">
    <w:name w:val="Strong"/>
    <w:qFormat/>
    <w:rsid w:val="002A745C"/>
    <w:rPr>
      <w:b/>
      <w:bCs/>
    </w:rPr>
  </w:style>
  <w:style w:type="paragraph" w:styleId="ListParagraph">
    <w:name w:val="List Paragraph"/>
    <w:basedOn w:val="Normal"/>
    <w:uiPriority w:val="34"/>
    <w:qFormat/>
    <w:rsid w:val="009B0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MBIA</dc:creator>
  <cp:keywords/>
  <dc:description/>
  <cp:lastModifiedBy>Amanda Wendecker</cp:lastModifiedBy>
  <cp:revision>3</cp:revision>
  <cp:lastPrinted>2025-08-13T13:56:00Z</cp:lastPrinted>
  <dcterms:created xsi:type="dcterms:W3CDTF">2025-08-13T13:52:00Z</dcterms:created>
  <dcterms:modified xsi:type="dcterms:W3CDTF">2025-08-13T13:56:00Z</dcterms:modified>
</cp:coreProperties>
</file>